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1F49AD83" w:rsidR="005D198D" w:rsidRPr="00D2315A" w:rsidRDefault="005D198D" w:rsidP="005D198D">
      <w:pPr>
        <w:pStyle w:val="Bezodstpw"/>
        <w:jc w:val="left"/>
        <w:rPr>
          <w:rFonts w:asciiTheme="minorHAnsi" w:hAnsiTheme="minorHAnsi" w:cs="Calibri"/>
          <w:iCs/>
          <w:color w:val="000000"/>
          <w:sz w:val="20"/>
          <w:szCs w:val="20"/>
        </w:rPr>
      </w:pPr>
      <w:r w:rsidRPr="00143575">
        <w:rPr>
          <w:rFonts w:asciiTheme="minorHAnsi" w:hAnsiTheme="minorHAnsi" w:cstheme="minorHAnsi"/>
          <w:sz w:val="20"/>
          <w:szCs w:val="20"/>
        </w:rPr>
        <w:t xml:space="preserve">Dotyczy </w:t>
      </w:r>
      <w:r w:rsidR="002378D6">
        <w:rPr>
          <w:rFonts w:asciiTheme="minorHAnsi" w:hAnsiTheme="minorHAnsi" w:cstheme="minorHAnsi"/>
          <w:sz w:val="20"/>
          <w:szCs w:val="20"/>
        </w:rPr>
        <w:t>organizacji kursu gimnastyki</w:t>
      </w:r>
      <w:r w:rsidR="002052AF">
        <w:rPr>
          <w:rFonts w:asciiTheme="minorHAnsi" w:hAnsiTheme="minorHAnsi" w:cstheme="minorHAnsi"/>
          <w:sz w:val="20"/>
          <w:szCs w:val="20"/>
        </w:rPr>
        <w:t xml:space="preserve"> korekcyjnej dla nauczyciela </w:t>
      </w:r>
      <w:r w:rsidR="002378D6">
        <w:rPr>
          <w:rFonts w:asciiTheme="minorHAnsi" w:hAnsiTheme="minorHAnsi" w:cs="Calibri"/>
          <w:iCs/>
          <w:color w:val="000000"/>
          <w:sz w:val="20"/>
          <w:szCs w:val="20"/>
        </w:rPr>
        <w:t>Szkoły</w:t>
      </w:r>
      <w:r w:rsidR="00143575">
        <w:rPr>
          <w:rFonts w:asciiTheme="minorHAnsi" w:hAnsiTheme="minorHAnsi" w:cs="Calibri"/>
          <w:iCs/>
          <w:color w:val="000000"/>
          <w:sz w:val="20"/>
          <w:szCs w:val="20"/>
        </w:rPr>
        <w:t xml:space="preserve"> Podstawowej nr 24</w:t>
      </w:r>
      <w:r w:rsidR="00E2069C">
        <w:rPr>
          <w:rFonts w:asciiTheme="minorHAnsi" w:hAnsiTheme="minorHAnsi" w:cs="Calibri"/>
          <w:iCs/>
          <w:color w:val="000000"/>
          <w:sz w:val="20"/>
          <w:szCs w:val="20"/>
        </w:rPr>
        <w:t xml:space="preserve"> </w:t>
      </w:r>
      <w:r w:rsidR="00143575">
        <w:rPr>
          <w:rFonts w:asciiTheme="minorHAnsi" w:hAnsiTheme="minorHAnsi" w:cs="Calibri"/>
          <w:iCs/>
          <w:color w:val="000000"/>
          <w:sz w:val="20"/>
          <w:szCs w:val="20"/>
        </w:rPr>
        <w:t xml:space="preserve">w Łodzi </w:t>
      </w:r>
      <w:r w:rsidR="00143575" w:rsidRPr="00143575">
        <w:rPr>
          <w:rFonts w:asciiTheme="minorHAnsi" w:hAnsiTheme="minorHAnsi" w:cstheme="minorHAnsi"/>
          <w:sz w:val="20"/>
          <w:szCs w:val="20"/>
        </w:rPr>
        <w:t>niezbędnego do realizacji projektu współfinansowanego przez Unię Europejską w ramach Europejskiego Funduszu Społecznego pn.: „Otwarci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7C2AEAC3" w14:textId="47F271F0" w:rsidR="005D198D" w:rsidRDefault="005D198D" w:rsidP="005D198D">
      <w:pPr>
        <w:pStyle w:val="Bezodstpw"/>
        <w:jc w:val="left"/>
        <w:rPr>
          <w:rFonts w:asciiTheme="minorHAnsi" w:hAnsiTheme="minorHAnsi"/>
        </w:rPr>
      </w:pPr>
    </w:p>
    <w:p w14:paraId="157D3BB8" w14:textId="0FB9D5C3"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2378D6">
        <w:rPr>
          <w:rFonts w:asciiTheme="minorHAnsi" w:hAnsiTheme="minorHAnsi"/>
          <w:b/>
          <w:sz w:val="28"/>
        </w:rPr>
        <w:t>1</w:t>
      </w:r>
      <w:r w:rsidR="000F6011" w:rsidRPr="0034454D">
        <w:rPr>
          <w:rFonts w:asciiTheme="minorHAnsi" w:hAnsiTheme="minorHAnsi"/>
          <w:b/>
          <w:sz w:val="28"/>
        </w:rPr>
        <w:t>/0</w:t>
      </w:r>
      <w:r w:rsidR="002378D6">
        <w:rPr>
          <w:rFonts w:asciiTheme="minorHAnsi" w:hAnsiTheme="minorHAnsi"/>
          <w:b/>
          <w:sz w:val="28"/>
        </w:rPr>
        <w:t>9</w:t>
      </w:r>
      <w:r w:rsidR="000F6011" w:rsidRPr="0034454D">
        <w:rPr>
          <w:rFonts w:asciiTheme="minorHAnsi" w:hAnsiTheme="minorHAnsi"/>
          <w:b/>
          <w:sz w:val="28"/>
        </w:rPr>
        <w:t>/2020/SP24/P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5D198D" w:rsidRDefault="005D198D" w:rsidP="002669C2">
      <w:pPr>
        <w:pStyle w:val="Akapitzlist"/>
        <w:numPr>
          <w:ilvl w:val="0"/>
          <w:numId w:val="7"/>
        </w:numPr>
        <w:rPr>
          <w:rFonts w:asciiTheme="minorHAnsi" w:hAnsiTheme="minorHAnsi"/>
          <w:bCs/>
          <w:sz w:val="20"/>
          <w:szCs w:val="20"/>
        </w:rPr>
      </w:pPr>
      <w:r w:rsidRPr="005D198D">
        <w:rPr>
          <w:rFonts w:asciiTheme="minorHAnsi" w:hAnsiTheme="minorHAnsi"/>
          <w:b/>
          <w:bCs/>
          <w:sz w:val="20"/>
          <w:szCs w:val="20"/>
        </w:rPr>
        <w:t xml:space="preserve">ZAMAWIAJĄCY: </w:t>
      </w:r>
      <w:bookmarkStart w:id="0" w:name="_Hlk491255263"/>
      <w:bookmarkEnd w:id="0"/>
      <w:r w:rsidRPr="005D198D">
        <w:rPr>
          <w:rFonts w:asciiTheme="minorHAnsi" w:hAnsiTheme="minorHAnsi"/>
          <w:bCs/>
          <w:sz w:val="20"/>
          <w:szCs w:val="20"/>
        </w:rPr>
        <w:t xml:space="preserve">Szkoła Podstawowa nr 24 w Łodzi, </w:t>
      </w:r>
    </w:p>
    <w:p w14:paraId="637FCCA4" w14:textId="0BDE88AB" w:rsidR="005D198D" w:rsidRPr="005D198D" w:rsidRDefault="005D198D" w:rsidP="005D198D">
      <w:pPr>
        <w:pStyle w:val="Akapitzlist"/>
        <w:rPr>
          <w:rFonts w:asciiTheme="minorHAnsi" w:hAnsiTheme="minorHAnsi"/>
          <w:bCs/>
          <w:sz w:val="20"/>
          <w:szCs w:val="20"/>
        </w:rPr>
      </w:pPr>
      <w:r w:rsidRPr="005D198D">
        <w:rPr>
          <w:rFonts w:asciiTheme="minorHAnsi" w:hAnsiTheme="minorHAnsi"/>
          <w:bCs/>
          <w:sz w:val="20"/>
          <w:szCs w:val="20"/>
        </w:rPr>
        <w:t>ul.  Ciesielska 14a, 91-308 Łódź tel.: 42 654 32 60, e-mail: sp24.projekt@poczta.fm</w:t>
      </w:r>
    </w:p>
    <w:p w14:paraId="38DA9063" w14:textId="77777777" w:rsidR="005D198D" w:rsidRPr="00CE617D" w:rsidRDefault="005D198D" w:rsidP="005D198D">
      <w:pPr>
        <w:pStyle w:val="Akapitzlist"/>
        <w:rPr>
          <w:rFonts w:asciiTheme="minorHAnsi" w:hAnsiTheme="minorHAnsi"/>
          <w:sz w:val="20"/>
          <w:szCs w:val="20"/>
        </w:rPr>
      </w:pP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4A3C94" w14:paraId="5B7AEF3B" w14:textId="77777777" w:rsidTr="006E6306">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7B7A58D" w14:textId="77777777" w:rsidR="005D198D" w:rsidRPr="004A3C94" w:rsidRDefault="005D198D" w:rsidP="006E630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B56C972" w14:textId="77777777" w:rsidR="005D198D" w:rsidRPr="004A3C94" w:rsidRDefault="005D198D" w:rsidP="006E630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6E6306">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6389BF4"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4C39A3D" w14:textId="77777777" w:rsidR="005D198D" w:rsidRPr="004A3C94" w:rsidRDefault="005D198D" w:rsidP="006E6306">
            <w:pPr>
              <w:pStyle w:val="western"/>
              <w:rPr>
                <w:sz w:val="20"/>
                <w:szCs w:val="20"/>
              </w:rPr>
            </w:pPr>
          </w:p>
        </w:tc>
      </w:tr>
      <w:tr w:rsidR="005D198D" w:rsidRPr="004A3C94" w14:paraId="30CC040B" w14:textId="77777777" w:rsidTr="006E6306">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C83810B" w14:textId="77777777" w:rsidR="005D198D" w:rsidRPr="004A3C94" w:rsidRDefault="005D198D" w:rsidP="006E6306">
            <w:pPr>
              <w:pStyle w:val="western"/>
              <w:rPr>
                <w:sz w:val="20"/>
                <w:szCs w:val="20"/>
              </w:rPr>
            </w:pPr>
          </w:p>
          <w:p w14:paraId="6BFA4E72"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77777777" w:rsidR="005D198D" w:rsidRPr="004A3C94" w:rsidRDefault="005D198D" w:rsidP="006E6306">
            <w:pPr>
              <w:pStyle w:val="western"/>
              <w:rPr>
                <w:sz w:val="20"/>
                <w:szCs w:val="20"/>
              </w:rPr>
            </w:pPr>
          </w:p>
        </w:tc>
      </w:tr>
      <w:tr w:rsidR="005D198D" w:rsidRPr="004A3C94" w14:paraId="26DFDA81" w14:textId="77777777" w:rsidTr="006E6306">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C3D4AB" w14:textId="77777777" w:rsidR="005D198D" w:rsidRPr="004A3C94" w:rsidRDefault="005D198D" w:rsidP="006E6306">
            <w:pPr>
              <w:pStyle w:val="western"/>
              <w:rPr>
                <w:sz w:val="20"/>
                <w:szCs w:val="20"/>
              </w:rPr>
            </w:pPr>
          </w:p>
          <w:p w14:paraId="7CC26036" w14:textId="77777777" w:rsidR="005D198D" w:rsidRPr="004A3C94" w:rsidRDefault="005D198D" w:rsidP="006E630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4A3C94" w:rsidRDefault="005D198D" w:rsidP="006E6306">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1D5C82C" w14:textId="6A392182" w:rsidR="005D198D" w:rsidRPr="00DF193F" w:rsidRDefault="005D198D" w:rsidP="00DF193F">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4A3C94"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4A3C94" w:rsidRDefault="005D198D" w:rsidP="00784E47">
            <w:pPr>
              <w:pStyle w:val="western"/>
              <w:rPr>
                <w:sz w:val="20"/>
                <w:szCs w:val="20"/>
                <w:lang w:val="de-DE"/>
              </w:rPr>
            </w:pPr>
            <w:proofErr w:type="spellStart"/>
            <w:r w:rsidRPr="004A3C94">
              <w:rPr>
                <w:rFonts w:ascii="Calibri" w:hAnsi="Calibri" w:cs="Calibri"/>
                <w:sz w:val="20"/>
                <w:szCs w:val="20"/>
                <w:lang w:val="de-DE"/>
              </w:rPr>
              <w:t>Adres</w:t>
            </w:r>
            <w:proofErr w:type="spellEnd"/>
            <w:r>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5D198D" w:rsidRPr="004A3C94"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5D198D" w:rsidRPr="004A3C94"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5D198D" w:rsidRPr="004A3C94"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4A3C94" w:rsidRDefault="005D198D" w:rsidP="00784E47">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14:paraId="72BCD10E" w14:textId="77777777" w:rsidR="005D198D" w:rsidRDefault="005D198D" w:rsidP="005D198D">
      <w:pPr>
        <w:pStyle w:val="Bezodstpw"/>
        <w:rPr>
          <w:rFonts w:asciiTheme="minorHAnsi" w:hAnsiTheme="minorHAnsi"/>
          <w:i/>
          <w:sz w:val="20"/>
          <w:szCs w:val="20"/>
          <w:u w:val="single"/>
        </w:rPr>
      </w:pPr>
    </w:p>
    <w:p w14:paraId="255397EB" w14:textId="220E822F" w:rsidR="005D198D" w:rsidRDefault="005D198D" w:rsidP="00DF193F">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DF193F">
        <w:rPr>
          <w:rFonts w:asciiTheme="minorHAnsi" w:hAnsiTheme="minorHAnsi"/>
          <w:i/>
          <w:sz w:val="20"/>
          <w:szCs w:val="20"/>
          <w:u w:val="single"/>
        </w:rPr>
        <w:t>Otwarci na wiedzę”</w:t>
      </w:r>
    </w:p>
    <w:p w14:paraId="729EEA5E" w14:textId="77777777" w:rsidR="00134F06" w:rsidRPr="00134F06" w:rsidRDefault="00134F06" w:rsidP="00DF193F">
      <w:pPr>
        <w:pStyle w:val="Bezodstpw"/>
        <w:jc w:val="left"/>
        <w:rPr>
          <w:rFonts w:asciiTheme="minorHAnsi" w:hAnsiTheme="minorHAnsi"/>
          <w:i/>
          <w:sz w:val="20"/>
          <w:szCs w:val="20"/>
          <w:u w:val="single"/>
        </w:rPr>
      </w:pPr>
    </w:p>
    <w:p w14:paraId="12F7C6D3" w14:textId="77777777" w:rsidR="005D198D" w:rsidRPr="00134F06" w:rsidRDefault="005D198D" w:rsidP="00134F06">
      <w:pPr>
        <w:pStyle w:val="western"/>
        <w:numPr>
          <w:ilvl w:val="0"/>
          <w:numId w:val="2"/>
        </w:numPr>
        <w:spacing w:after="0"/>
        <w:rPr>
          <w:sz w:val="20"/>
          <w:szCs w:val="20"/>
        </w:rPr>
      </w:pPr>
      <w:r w:rsidRPr="00134F06">
        <w:rPr>
          <w:rFonts w:ascii="Calibri" w:hAnsi="Calibri" w:cs="Calibri"/>
          <w:b/>
          <w:bCs/>
          <w:sz w:val="20"/>
          <w:szCs w:val="20"/>
        </w:rPr>
        <w:lastRenderedPageBreak/>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6414F70B"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 xml:space="preserve">wszystkie oferowane przez/e mnie/nas elementy doposażenia stanowiące przedmiot </w:t>
      </w:r>
      <w:r w:rsidR="00DF193F">
        <w:rPr>
          <w:rFonts w:ascii="Calibri" w:hAnsi="Calibri" w:cs="Calibri"/>
          <w:sz w:val="20"/>
          <w:szCs w:val="20"/>
        </w:rPr>
        <w:t xml:space="preserve">zamówienia posiadają niezbędne </w:t>
      </w:r>
      <w:r>
        <w:rPr>
          <w:rFonts w:ascii="Calibri" w:hAnsi="Calibri" w:cs="Calibri"/>
          <w:sz w:val="20"/>
          <w:szCs w:val="20"/>
        </w:rPr>
        <w:t>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686"/>
        <w:gridCol w:w="708"/>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A02BDE">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2DF71B3E" w:rsidR="005D198D" w:rsidRPr="00BA3F7A" w:rsidRDefault="002378D6" w:rsidP="00784E47">
            <w:pPr>
              <w:pStyle w:val="Bezodstpw"/>
              <w:jc w:val="center"/>
              <w:rPr>
                <w:rFonts w:asciiTheme="minorHAnsi" w:hAnsiTheme="minorHAnsi"/>
                <w:b/>
                <w:sz w:val="18"/>
                <w:szCs w:val="18"/>
              </w:rPr>
            </w:pPr>
            <w:r>
              <w:rPr>
                <w:rFonts w:asciiTheme="minorHAnsi" w:hAnsiTheme="minorHAnsi"/>
                <w:b/>
                <w:sz w:val="18"/>
                <w:szCs w:val="18"/>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708"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7BF1543B" w14:textId="7BDCEEB7" w:rsidR="005D198D" w:rsidRPr="00BA3F7A" w:rsidRDefault="005D198D" w:rsidP="00784E47">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A02BDE">
        <w:trPr>
          <w:trHeight w:val="3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686" w:type="dxa"/>
            <w:tcBorders>
              <w:top w:val="single" w:sz="4" w:space="0" w:color="auto"/>
              <w:left w:val="single" w:sz="4" w:space="0" w:color="auto"/>
              <w:bottom w:val="single" w:sz="4" w:space="0" w:color="auto"/>
              <w:right w:val="single" w:sz="4" w:space="0" w:color="auto"/>
            </w:tcBorders>
          </w:tcPr>
          <w:p w14:paraId="5E305284"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Kurs Instruktora Gimnastyki Korekcyjnej:</w:t>
            </w:r>
          </w:p>
          <w:p w14:paraId="7EDA790D" w14:textId="77777777" w:rsidR="00A02BDE" w:rsidRPr="00A02BDE" w:rsidRDefault="00A02BDE" w:rsidP="00A02BDE">
            <w:pPr>
              <w:spacing w:line="276" w:lineRule="auto"/>
              <w:jc w:val="left"/>
              <w:rPr>
                <w:rFonts w:ascii="Calibri" w:hAnsi="Calibri" w:cs="Calibri"/>
                <w:sz w:val="20"/>
              </w:rPr>
            </w:pPr>
          </w:p>
          <w:p w14:paraId="530C44FB"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Minimalny zakres tematyczny szkolenia:</w:t>
            </w:r>
          </w:p>
          <w:p w14:paraId="18BF4254"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podstawy anatomii i fizjologii człowieka,</w:t>
            </w:r>
          </w:p>
          <w:p w14:paraId="7C604EA1"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najczęstsze rodzaje schorzeń i dysfunkcji u dzieci,</w:t>
            </w:r>
          </w:p>
          <w:p w14:paraId="15B56695"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lastRenderedPageBreak/>
              <w:t>- metodyka prowadzenia zajęć korekcyjnych,</w:t>
            </w:r>
          </w:p>
          <w:p w14:paraId="6B2D31C6"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badanie obserwacyjne,</w:t>
            </w:r>
          </w:p>
          <w:p w14:paraId="3FDB7C5B"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-ćwiczenia indywidualne w różnych jednostkach chorobowych,</w:t>
            </w:r>
          </w:p>
          <w:p w14:paraId="623E799C"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ćwiczenia wzmacniające, rozluźniające, relaksacyjne,</w:t>
            </w:r>
          </w:p>
          <w:p w14:paraId="11CC4B9D" w14:textId="77777777"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bezpieczne ćwiczenia grupowe,</w:t>
            </w:r>
          </w:p>
          <w:p w14:paraId="657D75C3" w14:textId="77777777" w:rsidR="00A02BDE" w:rsidRPr="00A02BDE" w:rsidRDefault="00A02BDE" w:rsidP="00A02BDE">
            <w:pPr>
              <w:spacing w:line="276" w:lineRule="auto"/>
              <w:jc w:val="left"/>
              <w:rPr>
                <w:rFonts w:ascii="Calibri" w:hAnsi="Calibri" w:cs="Calibri"/>
                <w:sz w:val="20"/>
              </w:rPr>
            </w:pPr>
          </w:p>
          <w:p w14:paraId="191BAEBB" w14:textId="33DABDE9" w:rsidR="00A02BDE" w:rsidRPr="00A02BDE" w:rsidRDefault="00A02BDE" w:rsidP="00A02BDE">
            <w:pPr>
              <w:spacing w:line="276" w:lineRule="auto"/>
              <w:jc w:val="left"/>
              <w:rPr>
                <w:rFonts w:ascii="Calibri" w:hAnsi="Calibri" w:cs="Calibri"/>
                <w:sz w:val="20"/>
              </w:rPr>
            </w:pPr>
            <w:r w:rsidRPr="00A02BDE">
              <w:rPr>
                <w:rFonts w:ascii="Calibri" w:hAnsi="Calibri" w:cs="Calibri"/>
                <w:sz w:val="20"/>
              </w:rPr>
              <w:t>* absolwent otrzymuje zaświadczenie MEN</w:t>
            </w:r>
            <w:r w:rsidR="00EC2A50">
              <w:rPr>
                <w:rFonts w:ascii="Calibri" w:hAnsi="Calibri" w:cs="Calibri"/>
                <w:sz w:val="20"/>
              </w:rPr>
              <w:t xml:space="preserve"> </w:t>
            </w:r>
            <w:r w:rsidRPr="00A02BDE">
              <w:rPr>
                <w:rFonts w:ascii="Calibri" w:hAnsi="Calibri" w:cs="Calibri"/>
                <w:sz w:val="20"/>
              </w:rPr>
              <w:t xml:space="preserve">- instruktora  gimnastyki korekcyjnej </w:t>
            </w:r>
          </w:p>
          <w:p w14:paraId="79738DA0" w14:textId="560AFD32" w:rsidR="00B51598" w:rsidRPr="00494366" w:rsidRDefault="00A02BDE" w:rsidP="00A02BDE">
            <w:pPr>
              <w:spacing w:line="276" w:lineRule="auto"/>
              <w:jc w:val="left"/>
              <w:rPr>
                <w:rFonts w:ascii="Calibri" w:hAnsi="Calibri" w:cs="Calibri"/>
                <w:sz w:val="20"/>
              </w:rPr>
            </w:pPr>
            <w:r w:rsidRPr="00A02BDE">
              <w:rPr>
                <w:rFonts w:ascii="Calibri" w:hAnsi="Calibri" w:cs="Calibri"/>
                <w:sz w:val="20"/>
              </w:rPr>
              <w:t>* absolwent otrzymuje CERTYFIKAT ukończenia kursu</w:t>
            </w:r>
          </w:p>
        </w:tc>
        <w:tc>
          <w:tcPr>
            <w:tcW w:w="708" w:type="dxa"/>
            <w:tcBorders>
              <w:top w:val="single" w:sz="4" w:space="0" w:color="auto"/>
              <w:left w:val="single" w:sz="4" w:space="0" w:color="auto"/>
              <w:bottom w:val="single" w:sz="4" w:space="0" w:color="auto"/>
              <w:right w:val="single" w:sz="4" w:space="0" w:color="auto"/>
            </w:tcBorders>
            <w:vAlign w:val="center"/>
          </w:tcPr>
          <w:p w14:paraId="610D1EF2" w14:textId="6450A4AC" w:rsidR="00B51598" w:rsidRPr="00BA3F7A" w:rsidRDefault="002378D6" w:rsidP="00B51598">
            <w:pPr>
              <w:pStyle w:val="Bezodstpw"/>
              <w:jc w:val="center"/>
              <w:rPr>
                <w:rFonts w:asciiTheme="minorHAnsi" w:hAnsiTheme="minorHAnsi"/>
                <w:b/>
                <w:sz w:val="18"/>
                <w:szCs w:val="18"/>
              </w:rPr>
            </w:pPr>
            <w:r>
              <w:rPr>
                <w:rFonts w:asciiTheme="minorHAnsi" w:hAnsiTheme="minorHAnsi"/>
                <w:b/>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bl>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75564484" w14:textId="39E6D363" w:rsidR="002052AF" w:rsidRPr="004D5E41" w:rsidRDefault="002052AF" w:rsidP="00C745DD">
      <w:pPr>
        <w:pStyle w:val="Default"/>
        <w:tabs>
          <w:tab w:val="left" w:pos="9072"/>
        </w:tabs>
        <w:ind w:left="360"/>
        <w:rPr>
          <w:rFonts w:asciiTheme="minorHAnsi" w:hAnsiTheme="minorHAnsi" w:cstheme="minorHAnsi"/>
          <w:b/>
          <w:noProof/>
          <w:sz w:val="22"/>
          <w:szCs w:val="22"/>
        </w:rPr>
      </w:pPr>
      <w:r>
        <w:rPr>
          <w:rFonts w:asciiTheme="minorHAnsi" w:hAnsiTheme="minorHAnsi" w:cstheme="minorHAnsi"/>
          <w:b/>
          <w:noProof/>
          <w:sz w:val="22"/>
          <w:szCs w:val="22"/>
        </w:rPr>
        <w:t xml:space="preserve">Kryterium B: </w:t>
      </w:r>
      <w:r>
        <w:rPr>
          <w:rFonts w:ascii="Calibri" w:hAnsi="Calibri" w:cs="Calibri"/>
          <w:color w:val="000000" w:themeColor="text1"/>
          <w:sz w:val="22"/>
          <w:szCs w:val="22"/>
        </w:rPr>
        <w:t>MOBILNOŚĆ: Możliwość modyfikacji terminu realizacji zaplanowanego kursu</w:t>
      </w:r>
    </w:p>
    <w:p w14:paraId="098F7797" w14:textId="5E4405FC" w:rsidR="002052AF" w:rsidRPr="004D5E41" w:rsidRDefault="002052AF" w:rsidP="002052AF">
      <w:pPr>
        <w:pStyle w:val="Default"/>
        <w:tabs>
          <w:tab w:val="left" w:pos="9072"/>
        </w:tabs>
        <w:ind w:left="360"/>
        <w:rPr>
          <w:rFonts w:asciiTheme="minorHAnsi" w:hAnsiTheme="minorHAnsi" w:cstheme="minorHAnsi"/>
          <w:b/>
          <w:noProof/>
          <w:sz w:val="22"/>
          <w:szCs w:val="22"/>
        </w:rPr>
      </w:pPr>
      <w:r w:rsidRPr="004D5E41">
        <w:rPr>
          <w:rFonts w:ascii="Calibri" w:hAnsi="Calibri" w:cs="Calibri"/>
          <w:color w:val="000000" w:themeColor="text1"/>
          <w:sz w:val="22"/>
          <w:szCs w:val="22"/>
        </w:rPr>
        <w:t xml:space="preserve">Oświadczam, że </w:t>
      </w:r>
      <w:r>
        <w:rPr>
          <w:rFonts w:ascii="Calibri" w:hAnsi="Calibri" w:cs="Calibri"/>
          <w:color w:val="000000" w:themeColor="text1"/>
          <w:sz w:val="22"/>
          <w:szCs w:val="22"/>
        </w:rPr>
        <w:t xml:space="preserve">termin zaplanowanego kursu </w:t>
      </w:r>
      <w:r w:rsidRPr="004D5E41">
        <w:rPr>
          <w:rFonts w:ascii="Calibri" w:hAnsi="Calibri" w:cs="Calibri"/>
          <w:color w:val="000000" w:themeColor="text1"/>
          <w:sz w:val="22"/>
          <w:szCs w:val="22"/>
        </w:rPr>
        <w:t>(pro</w:t>
      </w:r>
      <w:r>
        <w:rPr>
          <w:rFonts w:ascii="Calibri" w:hAnsi="Calibri" w:cs="Calibri"/>
          <w:color w:val="000000" w:themeColor="text1"/>
          <w:sz w:val="22"/>
          <w:szCs w:val="22"/>
        </w:rPr>
        <w:t>simy zaznaczyć jedną odpowiedź):</w:t>
      </w:r>
    </w:p>
    <w:p w14:paraId="5FEB843D" w14:textId="14DC6D01" w:rsidR="002052AF" w:rsidRDefault="002052AF" w:rsidP="002052AF">
      <w:pPr>
        <w:pStyle w:val="Akapitzlist"/>
        <w:numPr>
          <w:ilvl w:val="0"/>
          <w:numId w:val="16"/>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może podlegać modyfikacji z wyprzedzeniem krótszym niż tygodniowy</w:t>
      </w:r>
    </w:p>
    <w:p w14:paraId="693D14B0" w14:textId="45458F95" w:rsidR="002052AF" w:rsidRDefault="002052AF" w:rsidP="002052AF">
      <w:pPr>
        <w:pStyle w:val="Akapitzlist"/>
        <w:numPr>
          <w:ilvl w:val="0"/>
          <w:numId w:val="16"/>
        </w:numPr>
        <w:spacing w:before="100" w:beforeAutospacing="1" w:after="100" w:afterAutospacing="1" w:line="360" w:lineRule="auto"/>
        <w:ind w:left="1068"/>
        <w:jc w:val="left"/>
        <w:rPr>
          <w:rFonts w:ascii="Calibri" w:hAnsi="Calibri" w:cs="Calibri"/>
          <w:color w:val="000000" w:themeColor="text1"/>
          <w:sz w:val="22"/>
          <w:szCs w:val="22"/>
        </w:rPr>
      </w:pPr>
      <w:r>
        <w:rPr>
          <w:rFonts w:ascii="Calibri" w:hAnsi="Calibri" w:cs="Calibri"/>
          <w:color w:val="000000" w:themeColor="text1"/>
          <w:sz w:val="22"/>
          <w:szCs w:val="22"/>
        </w:rPr>
        <w:t>może podlegać modyfikacji z wyprzedzeniem tygodniowym lub dłuższym</w:t>
      </w:r>
    </w:p>
    <w:p w14:paraId="674F9FCB" w14:textId="4F3C870E" w:rsidR="002052AF" w:rsidRDefault="002052AF" w:rsidP="002052AF">
      <w:pPr>
        <w:pStyle w:val="Akapitzlist"/>
        <w:numPr>
          <w:ilvl w:val="0"/>
          <w:numId w:val="16"/>
        </w:numPr>
        <w:spacing w:before="100" w:beforeAutospacing="1" w:after="100" w:afterAutospacing="1" w:line="360" w:lineRule="auto"/>
        <w:ind w:left="1068"/>
        <w:jc w:val="left"/>
        <w:rPr>
          <w:rFonts w:ascii="Calibri" w:hAnsi="Calibri" w:cs="Calibri"/>
          <w:color w:val="000000" w:themeColor="text1"/>
        </w:rPr>
      </w:pPr>
      <w:r>
        <w:rPr>
          <w:rFonts w:ascii="Calibri" w:hAnsi="Calibri" w:cs="Calibri"/>
          <w:color w:val="000000" w:themeColor="text1"/>
          <w:sz w:val="22"/>
          <w:szCs w:val="22"/>
        </w:rPr>
        <w:t>musi zostać zaplanowany z góry i nie podlega modyfikacji</w:t>
      </w:r>
    </w:p>
    <w:p w14:paraId="7975E0A1" w14:textId="77777777" w:rsidR="002052AF" w:rsidRDefault="002052AF" w:rsidP="002052AF">
      <w:pPr>
        <w:widowControl w:val="0"/>
        <w:ind w:firstLine="426"/>
        <w:rPr>
          <w:rFonts w:asciiTheme="minorHAnsi" w:hAnsiTheme="minorHAnsi" w:cstheme="minorHAnsi"/>
          <w:sz w:val="20"/>
          <w:szCs w:val="20"/>
        </w:rPr>
      </w:pPr>
    </w:p>
    <w:p w14:paraId="5ED1B1DD" w14:textId="7D8A810B" w:rsidR="005D198D" w:rsidRPr="002052AF" w:rsidRDefault="005D198D" w:rsidP="002052AF">
      <w:pPr>
        <w:pStyle w:val="Akapitzlist"/>
        <w:widowControl w:val="0"/>
        <w:numPr>
          <w:ilvl w:val="0"/>
          <w:numId w:val="3"/>
        </w:numPr>
        <w:rPr>
          <w:rFonts w:asciiTheme="minorHAnsi" w:hAnsiTheme="minorHAnsi" w:cstheme="minorHAnsi"/>
          <w:sz w:val="20"/>
          <w:szCs w:val="20"/>
        </w:rPr>
      </w:pPr>
      <w:r w:rsidRPr="002052AF">
        <w:rPr>
          <w:rFonts w:ascii="Calibri" w:hAnsi="Calibri" w:cs="Calibri"/>
          <w:sz w:val="22"/>
          <w:szCs w:val="22"/>
        </w:rPr>
        <w:t>Wykaz załączników i dokumentów przedstawianych w ofercie przez wykonawcę(ów):</w:t>
      </w:r>
    </w:p>
    <w:p w14:paraId="2DA14EF1" w14:textId="77777777" w:rsidR="005D198D" w:rsidRDefault="005D198D" w:rsidP="005D198D">
      <w:pPr>
        <w:pStyle w:val="Bezodstpw"/>
        <w:ind w:left="360"/>
        <w:rPr>
          <w:rFonts w:asciiTheme="minorHAnsi" w:hAnsiTheme="minorHAnsi"/>
          <w:sz w:val="22"/>
          <w:szCs w:val="22"/>
          <w:lang w:val="de-DE"/>
        </w:rPr>
      </w:pPr>
    </w:p>
    <w:p w14:paraId="205E3D5B"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A64A2AD"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5C1BD329" w14:textId="7081E86F" w:rsidR="005D198D" w:rsidRPr="00DF193F" w:rsidRDefault="005D198D" w:rsidP="00DF193F">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nr…….</w:t>
      </w: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555C113C"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A02BDE">
        <w:rPr>
          <w:rFonts w:asciiTheme="minorHAnsi" w:hAnsiTheme="minorHAnsi"/>
          <w:sz w:val="18"/>
          <w:szCs w:val="18"/>
        </w:rPr>
        <w:t>r.: 1/09</w:t>
      </w:r>
      <w:r w:rsidR="000F6011">
        <w:rPr>
          <w:rFonts w:asciiTheme="minorHAnsi" w:hAnsiTheme="minorHAnsi"/>
          <w:sz w:val="18"/>
          <w:szCs w:val="18"/>
        </w:rPr>
        <w:t>/2020/SP24/P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sidR="00A02BDE">
        <w:rPr>
          <w:rFonts w:asciiTheme="minorHAnsi" w:hAnsiTheme="minorHAnsi" w:cs="Arial"/>
          <w:sz w:val="18"/>
          <w:szCs w:val="18"/>
        </w:rPr>
        <w:t xml:space="preserve"> Zamawiającego – Szkołę Podstawową </w:t>
      </w:r>
      <w:r>
        <w:rPr>
          <w:rFonts w:asciiTheme="minorHAnsi" w:hAnsiTheme="minorHAnsi" w:cs="Arial"/>
          <w:sz w:val="18"/>
          <w:szCs w:val="18"/>
        </w:rPr>
        <w:t xml:space="preserve">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5CA726D4" w14:textId="77777777" w:rsidR="00DF193F" w:rsidRDefault="00DF193F" w:rsidP="005D198D">
      <w:pPr>
        <w:pStyle w:val="Bezodstpw"/>
        <w:rPr>
          <w:rFonts w:asciiTheme="minorHAnsi" w:hAnsiTheme="minorHAnsi"/>
          <w:b/>
          <w:sz w:val="20"/>
          <w:szCs w:val="20"/>
        </w:rPr>
      </w:pPr>
    </w:p>
    <w:p w14:paraId="1B406248" w14:textId="77777777" w:rsidR="00C745DD" w:rsidRDefault="00C745DD" w:rsidP="005D198D">
      <w:pPr>
        <w:pStyle w:val="Bezodstpw"/>
        <w:rPr>
          <w:rFonts w:asciiTheme="minorHAnsi" w:hAnsiTheme="minorHAnsi"/>
          <w:b/>
          <w:sz w:val="20"/>
          <w:szCs w:val="20"/>
        </w:rPr>
      </w:pPr>
    </w:p>
    <w:p w14:paraId="100726FF" w14:textId="77777777" w:rsidR="00C745DD" w:rsidRDefault="00C745DD" w:rsidP="005D198D">
      <w:pPr>
        <w:pStyle w:val="Bezodstpw"/>
        <w:rPr>
          <w:rFonts w:asciiTheme="minorHAnsi" w:hAnsiTheme="minorHAnsi"/>
          <w:b/>
          <w:sz w:val="20"/>
          <w:szCs w:val="20"/>
        </w:rPr>
      </w:pPr>
    </w:p>
    <w:p w14:paraId="7D6FB902" w14:textId="77777777" w:rsidR="00C745DD" w:rsidRDefault="00C745DD" w:rsidP="005D198D">
      <w:pPr>
        <w:pStyle w:val="Bezodstpw"/>
        <w:rPr>
          <w:rFonts w:asciiTheme="minorHAnsi" w:hAnsiTheme="minorHAnsi"/>
          <w:b/>
          <w:sz w:val="20"/>
          <w:szCs w:val="20"/>
        </w:rPr>
      </w:pPr>
      <w:bookmarkStart w:id="1" w:name="_GoBack"/>
      <w:bookmarkEnd w:id="1"/>
    </w:p>
    <w:p w14:paraId="760F786E" w14:textId="77777777" w:rsidR="00134F06" w:rsidRDefault="00134F06"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lastRenderedPageBreak/>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13897626" w14:textId="77777777" w:rsidR="00DF193F" w:rsidRDefault="00DF193F"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49191162" w14:textId="77777777" w:rsidR="00A02BDE" w:rsidRDefault="005D198D" w:rsidP="00A02BDE">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61BCB910" w:rsidR="005D198D" w:rsidRPr="00A02BDE" w:rsidRDefault="005D198D" w:rsidP="00A02BDE">
      <w:pPr>
        <w:pStyle w:val="Bezodstpw"/>
        <w:numPr>
          <w:ilvl w:val="0"/>
          <w:numId w:val="13"/>
        </w:numPr>
        <w:ind w:left="709" w:hanging="283"/>
        <w:jc w:val="left"/>
        <w:rPr>
          <w:rFonts w:asciiTheme="minorHAnsi" w:hAnsiTheme="minorHAnsi"/>
          <w:sz w:val="18"/>
          <w:szCs w:val="18"/>
        </w:rPr>
      </w:pPr>
      <w:r w:rsidRPr="00A02BDE">
        <w:rPr>
          <w:rFonts w:asciiTheme="minorHAnsi" w:hAnsiTheme="minorHAnsi"/>
          <w:sz w:val="18"/>
          <w:szCs w:val="18"/>
        </w:rPr>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t>
      </w:r>
      <w:r w:rsidRPr="00965BBE">
        <w:rPr>
          <w:rFonts w:asciiTheme="minorHAnsi" w:hAnsiTheme="minorHAnsi"/>
          <w:sz w:val="18"/>
          <w:szCs w:val="18"/>
        </w:rPr>
        <w:lastRenderedPageBreak/>
        <w:t>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06AC" w14:textId="77777777" w:rsidR="0017469E" w:rsidRDefault="0017469E" w:rsidP="00346F34">
      <w:r>
        <w:separator/>
      </w:r>
    </w:p>
  </w:endnote>
  <w:endnote w:type="continuationSeparator" w:id="0">
    <w:p w14:paraId="26E74662" w14:textId="77777777" w:rsidR="0017469E" w:rsidRDefault="0017469E"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7FA1A5D7" w14:textId="77641DB1" w:rsidR="00CA454E"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p>
  <w:p w14:paraId="2C531296" w14:textId="77777777" w:rsidR="00CA454E" w:rsidRDefault="00CA454E" w:rsidP="00986D37">
    <w:pPr>
      <w:pStyle w:val="Stopka"/>
      <w:rPr>
        <w:rFonts w:ascii="Calibri" w:hAnsi="Calibri"/>
        <w:b/>
        <w:sz w:val="18"/>
        <w:szCs w:val="18"/>
      </w:rPr>
    </w:pP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Pr>
        <w:rFonts w:ascii="Calibri" w:hAnsi="Calibri"/>
        <w:b/>
        <w:sz w:val="18"/>
        <w:szCs w:val="18"/>
      </w:rPr>
      <w:t xml:space="preserve"> </w:t>
    </w:r>
  </w:p>
  <w:p w14:paraId="64B18049" w14:textId="441C3B16" w:rsidR="00CA454E" w:rsidRPr="00986D37" w:rsidRDefault="00CA454E" w:rsidP="00986D37">
    <w:pPr>
      <w:pStyle w:val="Stopka"/>
      <w:rPr>
        <w:rFonts w:ascii="Calibri" w:hAnsi="Calibri"/>
        <w:b/>
        <w:sz w:val="18"/>
        <w:szCs w:val="18"/>
      </w:rPr>
    </w:pPr>
    <w:r w:rsidRPr="00CA3492">
      <w:rPr>
        <w:rFonts w:ascii="Calibri" w:hAnsi="Calibri"/>
        <w:sz w:val="18"/>
        <w:szCs w:val="18"/>
      </w:rPr>
      <w:t>tel.: (42)654 32 60</w:t>
    </w:r>
    <w:r>
      <w:rPr>
        <w:rFonts w:ascii="Calibri" w:hAnsi="Calibri"/>
        <w:sz w:val="18"/>
        <w:szCs w:val="18"/>
      </w:rPr>
      <w:t xml:space="preserve">; </w:t>
    </w:r>
    <w:r w:rsidRPr="00CA3492">
      <w:rPr>
        <w:rFonts w:ascii="Calibri" w:hAnsi="Calibri"/>
        <w:sz w:val="18"/>
        <w:szCs w:val="18"/>
      </w:rPr>
      <w:t>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DBBF" w14:textId="77777777" w:rsidR="0017469E" w:rsidRDefault="0017469E" w:rsidP="00346F34">
      <w:r>
        <w:separator/>
      </w:r>
    </w:p>
  </w:footnote>
  <w:footnote w:type="continuationSeparator" w:id="0">
    <w:p w14:paraId="69AECC47" w14:textId="77777777" w:rsidR="0017469E" w:rsidRDefault="0017469E"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F61301"/>
    <w:multiLevelType w:val="multilevel"/>
    <w:tmpl w:val="75CA43E4"/>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B102B35"/>
    <w:multiLevelType w:val="hybridMultilevel"/>
    <w:tmpl w:val="6AEC4BCE"/>
    <w:lvl w:ilvl="0" w:tplc="9CDC1726">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3"/>
  </w:num>
  <w:num w:numId="3">
    <w:abstractNumId w:val="10"/>
  </w:num>
  <w:num w:numId="4">
    <w:abstractNumId w:val="6"/>
  </w:num>
  <w:num w:numId="5">
    <w:abstractNumId w:val="2"/>
  </w:num>
  <w:num w:numId="6">
    <w:abstractNumId w:val="8"/>
  </w:num>
  <w:num w:numId="7">
    <w:abstractNumId w:val="11"/>
  </w:num>
  <w:num w:numId="8">
    <w:abstractNumId w:val="12"/>
  </w:num>
  <w:num w:numId="9">
    <w:abstractNumId w:val="5"/>
  </w:num>
  <w:num w:numId="10">
    <w:abstractNumId w:val="9"/>
  </w:num>
  <w:num w:numId="11">
    <w:abstractNumId w:val="3"/>
  </w:num>
  <w:num w:numId="12">
    <w:abstractNumId w:val="14"/>
  </w:num>
  <w:num w:numId="13">
    <w:abstractNumId w:val="0"/>
  </w:num>
  <w:num w:numId="14">
    <w:abstractNumId w:val="7"/>
  </w:num>
  <w:num w:numId="15">
    <w:abstractNumId w:val="7"/>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8714F"/>
    <w:rsid w:val="000973A8"/>
    <w:rsid w:val="000B3657"/>
    <w:rsid w:val="000C42C5"/>
    <w:rsid w:val="000D53C3"/>
    <w:rsid w:val="000D7539"/>
    <w:rsid w:val="000E21DD"/>
    <w:rsid w:val="000F0105"/>
    <w:rsid w:val="000F6011"/>
    <w:rsid w:val="00102835"/>
    <w:rsid w:val="001070DA"/>
    <w:rsid w:val="0010742C"/>
    <w:rsid w:val="00107784"/>
    <w:rsid w:val="00134F06"/>
    <w:rsid w:val="00143575"/>
    <w:rsid w:val="001633A9"/>
    <w:rsid w:val="0017469E"/>
    <w:rsid w:val="00186ED1"/>
    <w:rsid w:val="00192968"/>
    <w:rsid w:val="001C04B9"/>
    <w:rsid w:val="001C6739"/>
    <w:rsid w:val="001D6337"/>
    <w:rsid w:val="001E77A0"/>
    <w:rsid w:val="001F3F01"/>
    <w:rsid w:val="002052AF"/>
    <w:rsid w:val="00220EF7"/>
    <w:rsid w:val="00221BE9"/>
    <w:rsid w:val="00226A50"/>
    <w:rsid w:val="002378D6"/>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D55F3"/>
    <w:rsid w:val="002F7643"/>
    <w:rsid w:val="00301326"/>
    <w:rsid w:val="003320DB"/>
    <w:rsid w:val="003374F1"/>
    <w:rsid w:val="0034454D"/>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F32DC"/>
    <w:rsid w:val="00412777"/>
    <w:rsid w:val="00414833"/>
    <w:rsid w:val="004327D7"/>
    <w:rsid w:val="004348D9"/>
    <w:rsid w:val="004460B4"/>
    <w:rsid w:val="00451E6D"/>
    <w:rsid w:val="004766CE"/>
    <w:rsid w:val="004913F2"/>
    <w:rsid w:val="004930AF"/>
    <w:rsid w:val="004941AC"/>
    <w:rsid w:val="00495CCD"/>
    <w:rsid w:val="004C4448"/>
    <w:rsid w:val="004E4452"/>
    <w:rsid w:val="00500B27"/>
    <w:rsid w:val="00502E44"/>
    <w:rsid w:val="005068BA"/>
    <w:rsid w:val="0051112F"/>
    <w:rsid w:val="00523A28"/>
    <w:rsid w:val="00532112"/>
    <w:rsid w:val="005732DE"/>
    <w:rsid w:val="00585959"/>
    <w:rsid w:val="00590E46"/>
    <w:rsid w:val="005A02AF"/>
    <w:rsid w:val="005B4BE2"/>
    <w:rsid w:val="005B5A49"/>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6E6306"/>
    <w:rsid w:val="00700CF3"/>
    <w:rsid w:val="00701F45"/>
    <w:rsid w:val="00703D26"/>
    <w:rsid w:val="00704EFE"/>
    <w:rsid w:val="00706835"/>
    <w:rsid w:val="00710E1F"/>
    <w:rsid w:val="00715F93"/>
    <w:rsid w:val="007319AD"/>
    <w:rsid w:val="007453CE"/>
    <w:rsid w:val="007523EF"/>
    <w:rsid w:val="0075361B"/>
    <w:rsid w:val="00786CD5"/>
    <w:rsid w:val="00794096"/>
    <w:rsid w:val="007949C7"/>
    <w:rsid w:val="007B315F"/>
    <w:rsid w:val="007C082F"/>
    <w:rsid w:val="007D0595"/>
    <w:rsid w:val="007E2603"/>
    <w:rsid w:val="007E2891"/>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555F2"/>
    <w:rsid w:val="009732D5"/>
    <w:rsid w:val="009765A5"/>
    <w:rsid w:val="00986D37"/>
    <w:rsid w:val="00994E7F"/>
    <w:rsid w:val="00996EFE"/>
    <w:rsid w:val="009A2D00"/>
    <w:rsid w:val="009B37FE"/>
    <w:rsid w:val="009C0ECE"/>
    <w:rsid w:val="009C119A"/>
    <w:rsid w:val="009C14FE"/>
    <w:rsid w:val="009D6342"/>
    <w:rsid w:val="009F0880"/>
    <w:rsid w:val="00A018CC"/>
    <w:rsid w:val="00A02BDE"/>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86E2E"/>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6038E"/>
    <w:rsid w:val="00C743DB"/>
    <w:rsid w:val="00C745DD"/>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97BFF"/>
    <w:rsid w:val="00DA3956"/>
    <w:rsid w:val="00DD4081"/>
    <w:rsid w:val="00DD58CA"/>
    <w:rsid w:val="00DE22E8"/>
    <w:rsid w:val="00DE4C4F"/>
    <w:rsid w:val="00DF193F"/>
    <w:rsid w:val="00DF3D9E"/>
    <w:rsid w:val="00E12D8C"/>
    <w:rsid w:val="00E2069C"/>
    <w:rsid w:val="00E258D3"/>
    <w:rsid w:val="00E3079D"/>
    <w:rsid w:val="00E34628"/>
    <w:rsid w:val="00E42B8F"/>
    <w:rsid w:val="00E52960"/>
    <w:rsid w:val="00E56DD1"/>
    <w:rsid w:val="00E747E6"/>
    <w:rsid w:val="00E772FA"/>
    <w:rsid w:val="00E80FFC"/>
    <w:rsid w:val="00E87580"/>
    <w:rsid w:val="00EB7AF4"/>
    <w:rsid w:val="00EC2A50"/>
    <w:rsid w:val="00EC65A0"/>
    <w:rsid w:val="00ED09B2"/>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22E1-1047-4133-AECC-F799F7F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9651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2020-09-29T07:40:00Z</dcterms:created>
  <dcterms:modified xsi:type="dcterms:W3CDTF">2020-09-29T07:40:00Z</dcterms:modified>
</cp:coreProperties>
</file>